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47276">
      <w:pPr>
        <w:pStyle w:val="2"/>
        <w:keepNext w:val="0"/>
        <w:keepLines w:val="0"/>
        <w:widowControl/>
        <w:suppressLineNumbers w:val="0"/>
        <w:tabs>
          <w:tab w:val="center" w:pos="4153"/>
        </w:tabs>
        <w:spacing w:before="75" w:beforeAutospacing="0" w:after="75" w:afterAutospacing="0"/>
        <w:ind w:left="0" w:right="0" w:firstLine="42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  <w:lang w:eastAsia="zh-CN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</w:rPr>
        <w:t>河北省数字素养提升实践活动</w:t>
      </w:r>
    </w:p>
    <w:p w14:paraId="0C52D4F0">
      <w:pPr>
        <w:pStyle w:val="2"/>
        <w:keepNext w:val="0"/>
        <w:keepLines w:val="0"/>
        <w:widowControl/>
        <w:suppressLineNumbers w:val="0"/>
        <w:tabs>
          <w:tab w:val="center" w:pos="4153"/>
        </w:tabs>
        <w:spacing w:before="75" w:beforeAutospacing="0" w:after="75" w:afterAutospacing="0"/>
        <w:ind w:left="0" w:right="0" w:firstLine="420"/>
        <w:jc w:val="center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  <w:lang w:val="en-US" w:eastAsia="zh-CN"/>
        </w:rPr>
        <w:t>教师操作手册</w:t>
      </w:r>
    </w:p>
    <w:p w14:paraId="17021FB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</w:rPr>
        <w:t>一、平台登录</w:t>
      </w:r>
    </w:p>
    <w:p w14:paraId="1083184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</w:rPr>
        <w:t>输入网址：https://hbjsxxsy.hbte.com.cn；进入</w:t>
      </w:r>
      <w:r>
        <w:rPr>
          <w:rFonts w:ascii="Helvetica" w:hAnsi="Helvetica" w:eastAsia="Helvetica" w:cs="Helvetica"/>
          <w:i w:val="0"/>
          <w:iCs w:val="0"/>
          <w:caps w:val="0"/>
          <w:spacing w:val="0"/>
          <w:sz w:val="22"/>
          <w:szCs w:val="22"/>
          <w:shd w:val="clear" w:fill="FAFAFA"/>
        </w:rPr>
        <w:t>河北省数字素养提升实践活动</w:t>
      </w:r>
      <w:r>
        <w:rPr>
          <w:rFonts w:hint="eastAsia" w:ascii="宋体" w:hAnsi="宋体" w:eastAsia="宋体" w:cs="宋体"/>
        </w:rPr>
        <w:t>首页。</w:t>
      </w:r>
      <w:r>
        <w:rPr>
          <w:rFonts w:hint="eastAsia" w:ascii="宋体" w:hAnsi="宋体" w:eastAsia="宋体" w:cs="宋体"/>
          <w:color w:val="FF0000"/>
        </w:rPr>
        <w:t>建议使用360浏览器（极速模式）或谷歌浏览器。</w:t>
      </w:r>
    </w:p>
    <w:p w14:paraId="6B5C2DE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262880" cy="3005455"/>
            <wp:effectExtent l="0" t="0" r="1397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EB8C16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二、教师登录/注册</w:t>
      </w:r>
    </w:p>
    <w:p w14:paraId="5881827B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1.账号注册</w:t>
      </w:r>
    </w:p>
    <w:p w14:paraId="218ED5F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</w:rPr>
        <w:t>点击右上角“注册”按钮，依次输入正确的姓名、邮箱、手机号、密码、确认密码、验证码等六项信息，点击注册。提示注册成功后，将自动跳转到教师登录页面。</w:t>
      </w:r>
    </w:p>
    <w:p w14:paraId="7261500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sz w:val="27"/>
          <w:szCs w:val="27"/>
        </w:rPr>
      </w:pPr>
      <w:r>
        <w:drawing>
          <wp:inline distT="0" distB="0" distL="114300" distR="114300">
            <wp:extent cx="5271770" cy="2942590"/>
            <wp:effectExtent l="0" t="0" r="508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3BC8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color w:val="FF0000"/>
          <w:sz w:val="27"/>
          <w:szCs w:val="27"/>
        </w:rPr>
        <w:t>注意：</w:t>
      </w:r>
    </w:p>
    <w:p w14:paraId="34106879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①姓名、邮箱、手机号注册之后不可修改并且是重置密码时的验证条件，请确保输入正确。</w:t>
      </w:r>
    </w:p>
    <w:p w14:paraId="40B55D04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②手机号作为登录账号且唯一，请输入正确的手机号码；</w:t>
      </w:r>
    </w:p>
    <w:p w14:paraId="4236050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③姓名若包含·，可复制“·”。</w:t>
      </w:r>
    </w:p>
    <w:p w14:paraId="75A2395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④ 密码可以包含@、#等常用特殊字符。</w:t>
      </w:r>
    </w:p>
    <w:p w14:paraId="77E2453D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2.教师登录</w:t>
      </w:r>
    </w:p>
    <w:p w14:paraId="0A4C55D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点击主页右上角“登录”按钮，选择“教师登录”，输入注册时填写的手机号、密码、验证码点击登录按钮。</w:t>
      </w:r>
    </w:p>
    <w:p w14:paraId="32F8CB3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3790950" cy="50482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19B9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三、完善信息</w:t>
      </w:r>
    </w:p>
    <w:p w14:paraId="763940E1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首次登录，需要完善学校信息，否则无法进行其他操作。弹框提示“请完善学校信息”，点击“确定”跳转到完善信息页面，成功后将自动跳转到“作品提交”页面。</w:t>
      </w:r>
    </w:p>
    <w:p w14:paraId="6FE8E23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266690" cy="1687195"/>
            <wp:effectExtent l="0" t="0" r="10160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EAE1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color w:val="FF0000"/>
          <w:sz w:val="27"/>
          <w:szCs w:val="27"/>
        </w:rPr>
        <w:t>注意：</w:t>
      </w:r>
    </w:p>
    <w:p w14:paraId="284C2EE8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姓名、手机号、邮箱默认为注册时填写的信息，不可更改。</w:t>
      </w:r>
    </w:p>
    <w:p w14:paraId="751542D7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四、作品提交</w:t>
      </w:r>
    </w:p>
    <w:p w14:paraId="3BA055C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1.按照作品第一作者所在单位选择对应的提交入口。</w:t>
      </w:r>
    </w:p>
    <w:p w14:paraId="0BB0788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274310" cy="1242060"/>
            <wp:effectExtent l="0" t="0" r="254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05836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2.点击选择相应的作品类别，进入到提交作品资源的详情页。</w:t>
      </w:r>
    </w:p>
    <w:p w14:paraId="13924A7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273675" cy="812165"/>
            <wp:effectExtent l="0" t="0" r="317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49B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</w:pPr>
      <w:r>
        <w:rPr>
          <w:rStyle w:val="5"/>
          <w:rFonts w:hint="eastAsia" w:ascii="宋体" w:hAnsi="宋体" w:eastAsia="宋体" w:cs="宋体"/>
          <w:color w:val="7F7F7F"/>
          <w:sz w:val="27"/>
          <w:szCs w:val="27"/>
        </w:rPr>
        <w:t>截图为“基础教育组”作品类别页面</w:t>
      </w:r>
    </w:p>
    <w:p w14:paraId="3974DF1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3.填写作品名称、作品简介、作者信息，选择学段、学科、年级、地区信息或学校信息，上传作品登记表、视频、文档、压缩包。</w:t>
      </w:r>
    </w:p>
    <w:p w14:paraId="09E6701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53530"/>
            <wp:effectExtent l="0" t="0" r="5080" b="13970"/>
            <wp:docPr id="13" name="图片 13" descr="基础教育作品 - 河北省教师教育教学信息化交流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基础教育作品 - 河北省教师教育教学信息化交流活动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97E8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color w:val="FF0000"/>
          <w:sz w:val="27"/>
          <w:szCs w:val="27"/>
        </w:rPr>
        <w:t>注意：</w:t>
      </w:r>
    </w:p>
    <w:p w14:paraId="7930024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①作品资源经命名后逐个上传，总大小建议不超过700MB。</w:t>
      </w:r>
    </w:p>
    <w:p w14:paraId="29F6B8F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②上传作品资源时，需点击“选择文件”再选择“点击上传”且每次只能选择一个资源进行上传。</w:t>
      </w:r>
    </w:p>
    <w:p w14:paraId="437B8D09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③资源上传完成后，可在对应的文本框内修改作品名称。</w:t>
      </w:r>
    </w:p>
    <w:p w14:paraId="1308506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④若资源上传有误，可点击‘X’删除后重新上传。</w:t>
      </w:r>
    </w:p>
    <w:p w14:paraId="08C8CB6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⑤每位教师（以第一作者为准）限报1件作品。</w:t>
      </w:r>
    </w:p>
    <w:p w14:paraId="35609DA2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⑥“所属学校”的学校名称要与公章一致。</w:t>
      </w:r>
    </w:p>
    <w:p w14:paraId="0E2D5EB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⑦</w:t>
      </w:r>
      <w:r>
        <w:rPr>
          <w:rFonts w:hint="eastAsia" w:ascii="宋体" w:hAnsi="宋体" w:eastAsia="宋体" w:cs="宋体"/>
          <w:color w:val="FF0000"/>
          <w:sz w:val="27"/>
          <w:szCs w:val="27"/>
        </w:rPr>
        <w:t>*</w:t>
      </w:r>
      <w:r>
        <w:rPr>
          <w:rFonts w:hint="eastAsia" w:ascii="宋体" w:hAnsi="宋体" w:eastAsia="宋体" w:cs="宋体"/>
          <w:sz w:val="27"/>
          <w:szCs w:val="27"/>
        </w:rPr>
        <w:t>均为必填项</w:t>
      </w:r>
    </w:p>
    <w:p w14:paraId="34A5EA2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4.点击页面底端“提交”按钮，根据提示进行相应操作，作品提交成功后会自动跳转到个人空间。</w:t>
      </w:r>
    </w:p>
    <w:p w14:paraId="5D2CD0C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rPr>
          <w:rStyle w:val="5"/>
          <w:rFonts w:hint="eastAsia" w:ascii="宋体" w:hAnsi="宋体" w:eastAsia="宋体" w:cs="宋体"/>
          <w:sz w:val="27"/>
          <w:szCs w:val="27"/>
        </w:rPr>
        <w:drawing>
          <wp:inline distT="0" distB="0" distL="114300" distR="114300">
            <wp:extent cx="5572125" cy="2133600"/>
            <wp:effectExtent l="0" t="0" r="9525" b="0"/>
            <wp:docPr id="7" name="图片 8" descr="16841175837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168411758371574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35245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五、我的作品</w:t>
      </w:r>
    </w:p>
    <w:p w14:paraId="640D07E2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点击“我的作品”可查看、修改、删除已经提交的作品。（网上报名和作品上传时间结束后则不允许修改和删除作品）</w:t>
      </w:r>
    </w:p>
    <w:p w14:paraId="0EF65BD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274310" cy="1077595"/>
            <wp:effectExtent l="0" t="0" r="2540" b="825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47B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六、忘记密码</w:t>
      </w:r>
    </w:p>
    <w:p w14:paraId="35623A8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在登录页面点击右下角点击“忘记密码”，进行重置密码操作。输入注册时填写的姓名、手机号、邮箱、新密码等六项内容，点击“提交”，重置密码成功。</w:t>
      </w:r>
    </w:p>
    <w:p w14:paraId="4D1DC8F1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</w:pPr>
      <w:r>
        <w:drawing>
          <wp:inline distT="0" distB="0" distL="114300" distR="114300">
            <wp:extent cx="5273675" cy="4079240"/>
            <wp:effectExtent l="0" t="0" r="317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9D1E">
      <w:pPr>
        <w:pStyle w:val="2"/>
        <w:keepNext w:val="0"/>
        <w:keepLines w:val="0"/>
        <w:widowControl/>
        <w:suppressLineNumbers w:val="0"/>
        <w:spacing w:before="75" w:beforeAutospacing="0" w:after="150" w:afterAutospacing="0"/>
        <w:ind w:left="0" w:right="0"/>
      </w:pPr>
    </w:p>
    <w:p w14:paraId="1C9B4FA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iODM5NWI3OTRiZjcwMzg4NTlhODA0ZDVkNzk4YWYifQ=="/>
  </w:docVars>
  <w:rsids>
    <w:rsidRoot w:val="7709708B"/>
    <w:rsid w:val="03090BD0"/>
    <w:rsid w:val="054B10FA"/>
    <w:rsid w:val="21F42E43"/>
    <w:rsid w:val="2BC174DA"/>
    <w:rsid w:val="2E8637CC"/>
    <w:rsid w:val="33657127"/>
    <w:rsid w:val="41C73B79"/>
    <w:rsid w:val="4E916E10"/>
    <w:rsid w:val="57801D73"/>
    <w:rsid w:val="5B1E1AEE"/>
    <w:rsid w:val="7709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889</Words>
  <Characters>928</Characters>
  <Lines>0</Lines>
  <Paragraphs>0</Paragraphs>
  <TotalTime>4</TotalTime>
  <ScaleCrop>false</ScaleCrop>
  <LinksUpToDate>false</LinksUpToDate>
  <CharactersWithSpaces>929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2024-05-09T08:03:00Z</dcterms:created>
  <dc:creator>萨隆•千羽豪</dc:creator>
  <cp:lastModifiedBy>時田祐伴</cp:lastModifiedBy>
  <dcterms:modified xsi:type="dcterms:W3CDTF">2026-05-30T08:18:32Z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74130CF298F84EA4A24DB5ED48E473A2_11</vt:lpwstr>
  </property>
  <property fmtid="{D5CDD505-2E9C-101B-9397-08002B2CF9AE}" pid="4" name="KSOTemplateDocerSaveRecord">
    <vt:lpwstr>eyJoZGlkIjoiYjBkN2NkNjY2OTY3ZmYxN2ZiZTk4NTY0NTNiZmFmZmUiLCJ1c2VySWQiOiI0NTA4OTUxOTgifQ==</vt:lpwstr>
  </property>
</Properties>
</file>